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424" w:rsidRPr="009333F6" w:rsidRDefault="00C53424" w:rsidP="00C5342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รายงา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น</w:t>
      </w:r>
      <w:r w:rsidRPr="009333F6">
        <w:rPr>
          <w:rFonts w:ascii="TH SarabunIT๙" w:hAnsi="TH SarabunIT๙" w:cs="TH SarabunIT๙"/>
          <w:b/>
          <w:bCs/>
          <w:sz w:val="52"/>
          <w:szCs w:val="52"/>
          <w:cs/>
        </w:rPr>
        <w:t>ผลการติดตามและประเมินผล</w:t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>แผนพัฒนา</w:t>
      </w:r>
    </w:p>
    <w:p w:rsidR="00C53424" w:rsidRDefault="00C53424" w:rsidP="00C5342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1</w:t>
      </w:r>
    </w:p>
    <w:p w:rsidR="00C53424" w:rsidRDefault="00C53424" w:rsidP="00C5342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รอบเดือนเมษายน  พ.ศ. 2561</w:t>
      </w:r>
      <w:bookmarkStart w:id="0" w:name="_GoBack"/>
      <w:bookmarkEnd w:id="0"/>
    </w:p>
    <w:p w:rsidR="00C53424" w:rsidRPr="009333F6" w:rsidRDefault="00C53424" w:rsidP="00C53424">
      <w:pPr>
        <w:ind w:left="567" w:firstLine="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(ระหว่างเดือนตุลาคม พ.ศ. 2560 ถึง มีนาคม พ.ศ. 2561)</w:t>
      </w:r>
    </w:p>
    <w:p w:rsidR="00C53424" w:rsidRDefault="00C53424" w:rsidP="00C53424">
      <w:pPr>
        <w:ind w:left="0" w:firstLine="0"/>
        <w:rPr>
          <w:rFonts w:ascii="TH SarabunIT๙" w:hAnsi="TH SarabunIT๙" w:cs="TH SarabunIT๙"/>
          <w:sz w:val="44"/>
          <w:szCs w:val="44"/>
        </w:rPr>
      </w:pPr>
    </w:p>
    <w:p w:rsidR="00C53424" w:rsidRPr="00F15036" w:rsidRDefault="00C53424" w:rsidP="00C53424">
      <w:pPr>
        <w:ind w:left="0" w:firstLine="0"/>
        <w:rPr>
          <w:rFonts w:ascii="TH SarabunIT๙" w:hAnsi="TH SarabunIT๙" w:cs="TH SarabunIT๙"/>
          <w:sz w:val="44"/>
          <w:szCs w:val="44"/>
        </w:rPr>
      </w:pPr>
    </w:p>
    <w:p w:rsidR="00C53424" w:rsidRDefault="00C53424" w:rsidP="00C53424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C53424" w:rsidRDefault="00B0334D" w:rsidP="00C53424">
      <w:pPr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w:drawing>
          <wp:inline distT="0" distB="0" distL="0" distR="0">
            <wp:extent cx="3030133" cy="172656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น้ำอ้อม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173" cy="173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424" w:rsidRDefault="00C53424" w:rsidP="00C53424">
      <w:pPr>
        <w:ind w:left="0" w:firstLine="0"/>
        <w:rPr>
          <w:rFonts w:ascii="TH SarabunIT๙" w:hAnsi="TH SarabunIT๙" w:cs="TH SarabunIT๙"/>
          <w:sz w:val="44"/>
          <w:szCs w:val="44"/>
        </w:rPr>
      </w:pPr>
    </w:p>
    <w:p w:rsidR="00C53424" w:rsidRDefault="00C53424" w:rsidP="00C5342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53424" w:rsidRPr="009333F6" w:rsidRDefault="00C53424" w:rsidP="00C5342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53424" w:rsidRDefault="00C53424" w:rsidP="00C53424">
      <w:pPr>
        <w:ind w:left="0" w:firstLine="0"/>
        <w:rPr>
          <w:rFonts w:ascii="TH SarabunIT๙" w:hAnsi="TH SarabunIT๙" w:cs="TH SarabunIT๙"/>
          <w:b/>
          <w:bCs/>
          <w:sz w:val="52"/>
          <w:szCs w:val="52"/>
        </w:rPr>
      </w:pPr>
    </w:p>
    <w:p w:rsidR="00C53424" w:rsidRPr="009333F6" w:rsidRDefault="00C53424" w:rsidP="00C5342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C53424" w:rsidRPr="009333F6" w:rsidRDefault="00C53424" w:rsidP="00C5342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333F6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องค์การบริหารส่วนตำบลน้ำอ้อม </w:t>
      </w:r>
    </w:p>
    <w:p w:rsidR="00C53424" w:rsidRPr="009333F6" w:rsidRDefault="00C53424" w:rsidP="00C5342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333F6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อำเภอค้อวัง จังหวัดยโสธร</w:t>
      </w:r>
    </w:p>
    <w:p w:rsidR="00C53424" w:rsidRDefault="00C53424" w:rsidP="00C53424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C53424" w:rsidRDefault="00C53424" w:rsidP="00C53424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C53424" w:rsidRDefault="00C53424" w:rsidP="00C53424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C53424" w:rsidRDefault="00C53424" w:rsidP="00C53424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C53424" w:rsidRDefault="00C53424" w:rsidP="00C53424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C53424" w:rsidRDefault="00C53424" w:rsidP="00C53424">
      <w:pPr>
        <w:ind w:left="0" w:firstLine="0"/>
        <w:rPr>
          <w:rFonts w:ascii="TH SarabunIT๙" w:hAnsi="TH SarabunIT๙" w:cs="TH SarabunIT๙"/>
          <w:sz w:val="44"/>
          <w:szCs w:val="44"/>
        </w:rPr>
        <w:sectPr w:rsidR="00C5342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53424" w:rsidRDefault="00C53424" w:rsidP="00C53424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6B4CB0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แบบติดตามผลการดำเนินงานขององค์กรปกครองส่วนท้องถิ่น</w:t>
      </w:r>
    </w:p>
    <w:p w:rsidR="00C53424" w:rsidRDefault="00C53424" w:rsidP="00C53424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2 แบบประเมินตนเอง โดยมีวัตถุประสงค์เพื่อติดตามผลการดำเนินงานตามแผนยุทธศาสตร์ขององค์กรปกครองส่วนท้องถิ่น ภายใต้แผนพัฒนาสี่ปี โดยมีกำหนดระยะเวลาในการติดตามและรายงานผลการดำเนินงานทุกๆ 3 เดือน โดยเริ่มตั้งแต่สิ้นสุดการดำเนินงานในเดือนตุลาคม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</w:p>
    <w:p w:rsidR="00C53424" w:rsidRDefault="00C53424" w:rsidP="00C53424">
      <w:pPr>
        <w:ind w:left="0" w:firstLin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C53424" w:rsidRDefault="00C53424" w:rsidP="00C53424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1 ข้อมูลทั่วไป</w:t>
      </w:r>
    </w:p>
    <w:p w:rsidR="00C53424" w:rsidRDefault="00C53424" w:rsidP="00C53424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ชื่อองค์กรปกครองส่วนท้องถิ่น องค์การบริหารส่วนตำบลน้ำอ้อม</w:t>
      </w:r>
    </w:p>
    <w:p w:rsidR="00C53424" w:rsidRDefault="00C53424" w:rsidP="00C53424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</w:p>
    <w:p w:rsidR="00C53424" w:rsidRDefault="00C53424" w:rsidP="00C5342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 6 เดือน (เดือนตุลาคม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2561)</w:t>
      </w:r>
    </w:p>
    <w:p w:rsidR="00C53424" w:rsidRDefault="00C53424" w:rsidP="00C53424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2 ผลการดำเนินงานตามแผนพัฒนาสี่ปี</w:t>
      </w:r>
    </w:p>
    <w:p w:rsidR="00C53424" w:rsidRDefault="00C53424" w:rsidP="00C5342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จำนวนโครงการและงบประมาณตามแผนพัฒนาสี่ปี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420" w:type="dxa"/>
        <w:jc w:val="center"/>
        <w:tblLook w:val="04A0" w:firstRow="1" w:lastRow="0" w:firstColumn="1" w:lastColumn="0" w:noHBand="0" w:noVBand="1"/>
      </w:tblPr>
      <w:tblGrid>
        <w:gridCol w:w="2451"/>
        <w:gridCol w:w="1017"/>
        <w:gridCol w:w="1313"/>
        <w:gridCol w:w="1062"/>
        <w:gridCol w:w="1423"/>
        <w:gridCol w:w="983"/>
        <w:gridCol w:w="1313"/>
        <w:gridCol w:w="971"/>
        <w:gridCol w:w="1313"/>
        <w:gridCol w:w="1037"/>
        <w:gridCol w:w="1537"/>
      </w:tblGrid>
      <w:tr w:rsidR="00C53424" w:rsidRPr="0085154D" w:rsidTr="001F2150">
        <w:trPr>
          <w:jc w:val="center"/>
        </w:trPr>
        <w:tc>
          <w:tcPr>
            <w:tcW w:w="2581" w:type="dxa"/>
            <w:vMerge w:val="restart"/>
            <w:vAlign w:val="center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</w:t>
            </w:r>
          </w:p>
        </w:tc>
        <w:tc>
          <w:tcPr>
            <w:tcW w:w="2260" w:type="dxa"/>
            <w:gridSpan w:val="2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ปีที่ 1 พ.ศ. 2561</w:t>
            </w:r>
          </w:p>
        </w:tc>
        <w:tc>
          <w:tcPr>
            <w:tcW w:w="2537" w:type="dxa"/>
            <w:gridSpan w:val="2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ปีที่ 2 พ.ศ. 2562</w:t>
            </w:r>
          </w:p>
        </w:tc>
        <w:tc>
          <w:tcPr>
            <w:tcW w:w="2252" w:type="dxa"/>
            <w:gridSpan w:val="2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ปีที่ 3 พ.ศ. 2563</w:t>
            </w:r>
          </w:p>
        </w:tc>
        <w:tc>
          <w:tcPr>
            <w:tcW w:w="2150" w:type="dxa"/>
            <w:gridSpan w:val="2"/>
            <w:tcBorders>
              <w:right w:val="single" w:sz="4" w:space="0" w:color="auto"/>
            </w:tcBorders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ปีที่ 4</w:t>
            </w:r>
            <w:r w:rsidRPr="0085154D">
              <w:rPr>
                <w:rFonts w:ascii="TH SarabunIT๙" w:hAnsi="TH SarabunIT๙" w:cs="TH SarabunIT๙" w:hint="cs"/>
                <w:sz w:val="28"/>
                <w:cs/>
              </w:rPr>
              <w:t xml:space="preserve"> พ.ศ. 2564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53424" w:rsidRPr="0085154D" w:rsidTr="001F2150">
        <w:trPr>
          <w:jc w:val="center"/>
        </w:trPr>
        <w:tc>
          <w:tcPr>
            <w:tcW w:w="2581" w:type="dxa"/>
            <w:vMerge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217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096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441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004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248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990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160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</w:tr>
      <w:tr w:rsidR="00C53424" w:rsidRPr="0085154D" w:rsidTr="001F2150">
        <w:trPr>
          <w:jc w:val="center"/>
        </w:trPr>
        <w:tc>
          <w:tcPr>
            <w:tcW w:w="2581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1. ด้านโครงสร้างพื้นฐานและผังเมือง</w:t>
            </w:r>
          </w:p>
        </w:tc>
        <w:tc>
          <w:tcPr>
            <w:tcW w:w="1043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1217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85154D">
              <w:rPr>
                <w:rFonts w:ascii="TH SarabunIT๙" w:hAnsi="TH SarabunIT๙" w:cs="TH SarabunIT๙"/>
                <w:sz w:val="28"/>
              </w:rPr>
              <w:t>7</w:t>
            </w: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,300,000</w:t>
            </w:r>
          </w:p>
        </w:tc>
        <w:tc>
          <w:tcPr>
            <w:tcW w:w="1096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1441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8,860,000</w:t>
            </w:r>
          </w:p>
        </w:tc>
        <w:tc>
          <w:tcPr>
            <w:tcW w:w="1004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77</w:t>
            </w:r>
          </w:p>
        </w:tc>
        <w:tc>
          <w:tcPr>
            <w:tcW w:w="1248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11,450,000</w:t>
            </w:r>
          </w:p>
        </w:tc>
        <w:tc>
          <w:tcPr>
            <w:tcW w:w="990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1160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10,650,000</w:t>
            </w:r>
          </w:p>
        </w:tc>
        <w:tc>
          <w:tcPr>
            <w:tcW w:w="1067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260</w:t>
            </w:r>
          </w:p>
        </w:tc>
        <w:tc>
          <w:tcPr>
            <w:tcW w:w="1573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38,260,000</w:t>
            </w:r>
          </w:p>
        </w:tc>
      </w:tr>
      <w:tr w:rsidR="00C53424" w:rsidRPr="0085154D" w:rsidTr="001F2150">
        <w:trPr>
          <w:jc w:val="center"/>
        </w:trPr>
        <w:tc>
          <w:tcPr>
            <w:tcW w:w="2581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2. ยุทธศาสตร์การพัฒนาส่งเสริมคุณภาพชีวิตและเสริมสร้างเศรษฐกิจฐานราก</w:t>
            </w:r>
          </w:p>
        </w:tc>
        <w:tc>
          <w:tcPr>
            <w:tcW w:w="1043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1217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7,265,000</w:t>
            </w:r>
          </w:p>
        </w:tc>
        <w:tc>
          <w:tcPr>
            <w:tcW w:w="1096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5154D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441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9,987,000</w:t>
            </w:r>
          </w:p>
        </w:tc>
        <w:tc>
          <w:tcPr>
            <w:tcW w:w="1004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1248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9,037,000</w:t>
            </w:r>
          </w:p>
        </w:tc>
        <w:tc>
          <w:tcPr>
            <w:tcW w:w="990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1160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8,997,000</w:t>
            </w:r>
          </w:p>
        </w:tc>
        <w:tc>
          <w:tcPr>
            <w:tcW w:w="1067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217</w:t>
            </w:r>
          </w:p>
        </w:tc>
        <w:tc>
          <w:tcPr>
            <w:tcW w:w="1573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35,286,000</w:t>
            </w:r>
          </w:p>
        </w:tc>
      </w:tr>
      <w:tr w:rsidR="00C53424" w:rsidRPr="0085154D" w:rsidTr="001F2150">
        <w:trPr>
          <w:jc w:val="center"/>
        </w:trPr>
        <w:tc>
          <w:tcPr>
            <w:tcW w:w="2581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3. ด้านการพัฒนาการบริหารจัดการและอนุรักษ์ทรัพยากรธรรมชาติและสิ่งแวดล้อม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043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217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1,020,000</w:t>
            </w:r>
          </w:p>
        </w:tc>
        <w:tc>
          <w:tcPr>
            <w:tcW w:w="1096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441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1,020,000</w:t>
            </w:r>
          </w:p>
        </w:tc>
        <w:tc>
          <w:tcPr>
            <w:tcW w:w="1004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248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1,220,000</w:t>
            </w:r>
          </w:p>
        </w:tc>
        <w:tc>
          <w:tcPr>
            <w:tcW w:w="990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160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1,220,000</w:t>
            </w:r>
          </w:p>
        </w:tc>
        <w:tc>
          <w:tcPr>
            <w:tcW w:w="1067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573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4,480,000</w:t>
            </w:r>
          </w:p>
        </w:tc>
      </w:tr>
      <w:tr w:rsidR="00C53424" w:rsidRPr="0085154D" w:rsidTr="001F2150">
        <w:trPr>
          <w:jc w:val="center"/>
        </w:trPr>
        <w:tc>
          <w:tcPr>
            <w:tcW w:w="2581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4. ยุทธศาสตร์การพัฒนาการบริหารจัดการองค์กรปกครองส่วนท้องถิ่นที่ดี</w:t>
            </w:r>
          </w:p>
        </w:tc>
        <w:tc>
          <w:tcPr>
            <w:tcW w:w="1043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217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1,465,000</w:t>
            </w:r>
          </w:p>
        </w:tc>
        <w:tc>
          <w:tcPr>
            <w:tcW w:w="1096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441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2,265,000</w:t>
            </w:r>
          </w:p>
        </w:tc>
        <w:tc>
          <w:tcPr>
            <w:tcW w:w="1004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248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1,265,000</w:t>
            </w:r>
          </w:p>
        </w:tc>
        <w:tc>
          <w:tcPr>
            <w:tcW w:w="990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160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85154D">
              <w:rPr>
                <w:rFonts w:ascii="TH SarabunIT๙" w:hAnsi="TH SarabunIT๙" w:cs="TH SarabunIT๙" w:hint="cs"/>
                <w:sz w:val="28"/>
                <w:cs/>
              </w:rPr>
              <w:t>1,165,000</w:t>
            </w:r>
          </w:p>
        </w:tc>
        <w:tc>
          <w:tcPr>
            <w:tcW w:w="1067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573" w:type="dxa"/>
          </w:tcPr>
          <w:p w:rsidR="00C53424" w:rsidRPr="0085154D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6,160,000</w:t>
            </w:r>
          </w:p>
        </w:tc>
      </w:tr>
      <w:tr w:rsidR="00C53424" w:rsidRPr="0085154D" w:rsidTr="001F2150">
        <w:trPr>
          <w:jc w:val="center"/>
        </w:trPr>
        <w:tc>
          <w:tcPr>
            <w:tcW w:w="2581" w:type="dxa"/>
          </w:tcPr>
          <w:p w:rsidR="00C53424" w:rsidRPr="00230F8A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043" w:type="dxa"/>
          </w:tcPr>
          <w:p w:rsidR="00C53424" w:rsidRPr="00230F8A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230F8A">
              <w:rPr>
                <w:rFonts w:ascii="TH SarabunIT๙" w:hAnsi="TH SarabunIT๙" w:cs="TH SarabunIT๙"/>
                <w:sz w:val="28"/>
              </w:rPr>
              <w:t>1</w:t>
            </w: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217" w:type="dxa"/>
          </w:tcPr>
          <w:p w:rsidR="00C53424" w:rsidRPr="00230F8A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230F8A">
              <w:rPr>
                <w:rFonts w:ascii="TH SarabunIT๙" w:hAnsi="TH SarabunIT๙" w:cs="TH SarabunIT๙"/>
                <w:sz w:val="28"/>
              </w:rPr>
              <w:t>17</w:t>
            </w: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230F8A">
              <w:rPr>
                <w:rFonts w:ascii="TH SarabunIT๙" w:hAnsi="TH SarabunIT๙" w:cs="TH SarabunIT๙"/>
                <w:sz w:val="28"/>
              </w:rPr>
              <w:t>050</w:t>
            </w: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96" w:type="dxa"/>
          </w:tcPr>
          <w:p w:rsidR="00C53424" w:rsidRPr="00230F8A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133</w:t>
            </w:r>
          </w:p>
        </w:tc>
        <w:tc>
          <w:tcPr>
            <w:tcW w:w="1441" w:type="dxa"/>
          </w:tcPr>
          <w:p w:rsidR="00C53424" w:rsidRPr="00230F8A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22,132,000</w:t>
            </w:r>
          </w:p>
        </w:tc>
        <w:tc>
          <w:tcPr>
            <w:tcW w:w="1004" w:type="dxa"/>
          </w:tcPr>
          <w:p w:rsidR="00C53424" w:rsidRPr="00230F8A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149</w:t>
            </w:r>
          </w:p>
        </w:tc>
        <w:tc>
          <w:tcPr>
            <w:tcW w:w="1248" w:type="dxa"/>
          </w:tcPr>
          <w:p w:rsidR="00C53424" w:rsidRPr="00230F8A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22,972,000</w:t>
            </w:r>
          </w:p>
        </w:tc>
        <w:tc>
          <w:tcPr>
            <w:tcW w:w="990" w:type="dxa"/>
          </w:tcPr>
          <w:p w:rsidR="00C53424" w:rsidRPr="00230F8A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142</w:t>
            </w:r>
          </w:p>
        </w:tc>
        <w:tc>
          <w:tcPr>
            <w:tcW w:w="1160" w:type="dxa"/>
          </w:tcPr>
          <w:p w:rsidR="00C53424" w:rsidRPr="00230F8A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22,032,000</w:t>
            </w:r>
          </w:p>
        </w:tc>
        <w:tc>
          <w:tcPr>
            <w:tcW w:w="1067" w:type="dxa"/>
          </w:tcPr>
          <w:p w:rsidR="00C53424" w:rsidRPr="00230F8A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547</w:t>
            </w:r>
          </w:p>
        </w:tc>
        <w:tc>
          <w:tcPr>
            <w:tcW w:w="1573" w:type="dxa"/>
          </w:tcPr>
          <w:p w:rsidR="00C53424" w:rsidRPr="00230F8A" w:rsidRDefault="00C53424" w:rsidP="001F2150">
            <w:pPr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 w:rsidRPr="00230F8A">
              <w:rPr>
                <w:rFonts w:ascii="TH SarabunIT๙" w:hAnsi="TH SarabunIT๙" w:cs="TH SarabunIT๙" w:hint="cs"/>
                <w:sz w:val="28"/>
                <w:cs/>
              </w:rPr>
              <w:t>84,186,000</w:t>
            </w:r>
          </w:p>
        </w:tc>
      </w:tr>
    </w:tbl>
    <w:p w:rsidR="00C53424" w:rsidRPr="006D014B" w:rsidRDefault="00C53424" w:rsidP="00C53424">
      <w:pPr>
        <w:ind w:left="0" w:firstLine="0"/>
        <w:rPr>
          <w:rFonts w:ascii="TH SarabunIT๙" w:hAnsi="TH SarabunIT๙" w:cs="TH SarabunIT๙"/>
          <w:sz w:val="24"/>
          <w:szCs w:val="24"/>
        </w:rPr>
      </w:pPr>
    </w:p>
    <w:p w:rsidR="00C53424" w:rsidRDefault="00C53424" w:rsidP="00C53424">
      <w:pPr>
        <w:jc w:val="center"/>
        <w:rPr>
          <w:rFonts w:ascii="TH SarabunIT๙" w:hAnsi="TH SarabunIT๙" w:cs="TH SarabunIT๙"/>
          <w:sz w:val="44"/>
          <w:szCs w:val="44"/>
        </w:rPr>
        <w:sectPr w:rsidR="00C53424" w:rsidSect="0085154D">
          <w:pgSz w:w="16838" w:h="11906" w:orient="landscape"/>
          <w:pgMar w:top="1440" w:right="1440" w:bottom="1276" w:left="1440" w:header="708" w:footer="708" w:gutter="0"/>
          <w:cols w:space="708"/>
          <w:docGrid w:linePitch="360"/>
        </w:sectPr>
      </w:pPr>
    </w:p>
    <w:p w:rsidR="00C53424" w:rsidRDefault="00C53424" w:rsidP="00C5342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ผลการดำเนินงานตามแผนพัฒนาปี 2561</w:t>
      </w:r>
    </w:p>
    <w:p w:rsidR="00C53424" w:rsidRPr="00686052" w:rsidRDefault="00C53424" w:rsidP="00C53424">
      <w:pPr>
        <w:pStyle w:val="a3"/>
        <w:ind w:left="450" w:firstLine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3828"/>
        <w:gridCol w:w="1560"/>
        <w:gridCol w:w="1701"/>
        <w:gridCol w:w="1559"/>
        <w:gridCol w:w="1843"/>
      </w:tblGrid>
      <w:tr w:rsidR="00C53424" w:rsidTr="001F2150">
        <w:tc>
          <w:tcPr>
            <w:tcW w:w="3828" w:type="dxa"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60" w:type="dxa"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</w:t>
            </w:r>
          </w:p>
        </w:tc>
        <w:tc>
          <w:tcPr>
            <w:tcW w:w="1701" w:type="dxa"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3" w:type="dxa"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</w:tr>
      <w:tr w:rsidR="00C53424" w:rsidTr="001F2150">
        <w:tc>
          <w:tcPr>
            <w:tcW w:w="3828" w:type="dxa"/>
          </w:tcPr>
          <w:p w:rsidR="00C53424" w:rsidRDefault="00C53424" w:rsidP="001F215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ด้านโครงสร้างพื้นฐานและผังเมือง</w:t>
            </w:r>
          </w:p>
        </w:tc>
        <w:tc>
          <w:tcPr>
            <w:tcW w:w="1560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701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559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1,354,500</w:t>
            </w:r>
          </w:p>
        </w:tc>
      </w:tr>
      <w:tr w:rsidR="00C53424" w:rsidTr="001F2150">
        <w:tc>
          <w:tcPr>
            <w:tcW w:w="3828" w:type="dxa"/>
          </w:tcPr>
          <w:p w:rsidR="00C53424" w:rsidRDefault="00C53424" w:rsidP="001F215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ยุทธศาสตร์การพัฒนาส่งเสริมคุณภาพชีวิตและเสริมสร้างเศรษฐกิจฐานราก</w:t>
            </w:r>
          </w:p>
        </w:tc>
        <w:tc>
          <w:tcPr>
            <w:tcW w:w="1560" w:type="dxa"/>
          </w:tcPr>
          <w:p w:rsidR="00C53424" w:rsidRPr="00686052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701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559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611,130.18</w:t>
            </w:r>
          </w:p>
        </w:tc>
      </w:tr>
      <w:tr w:rsidR="00C53424" w:rsidTr="001F2150">
        <w:tc>
          <w:tcPr>
            <w:tcW w:w="3828" w:type="dxa"/>
          </w:tcPr>
          <w:p w:rsidR="00C53424" w:rsidRDefault="00C53424" w:rsidP="001F215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ด้านการพัฒนาการบริหารจัดการและอนุรักษ์ทรัพยากรธรรมชาติและสิ่งแวดล้อม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560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53424" w:rsidTr="001F2150">
        <w:tc>
          <w:tcPr>
            <w:tcW w:w="3828" w:type="dxa"/>
          </w:tcPr>
          <w:p w:rsidR="00C53424" w:rsidRDefault="00C53424" w:rsidP="001F215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ยุทธศาสตร์การพัฒนาการบริหารจัดการองค์กรปกครองส่วนท้องถิ่นที่ดี</w:t>
            </w:r>
          </w:p>
        </w:tc>
        <w:tc>
          <w:tcPr>
            <w:tcW w:w="1560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413,350</w:t>
            </w:r>
          </w:p>
        </w:tc>
      </w:tr>
      <w:tr w:rsidR="00C53424" w:rsidTr="001F2150">
        <w:tc>
          <w:tcPr>
            <w:tcW w:w="3828" w:type="dxa"/>
          </w:tcPr>
          <w:p w:rsidR="00C53424" w:rsidRDefault="00C53424" w:rsidP="001F215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</w:t>
            </w:r>
          </w:p>
        </w:tc>
        <w:tc>
          <w:tcPr>
            <w:tcW w:w="1701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559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843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2,378,980.18</w:t>
            </w:r>
          </w:p>
        </w:tc>
      </w:tr>
    </w:tbl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แบบที่ 3 แบบประเมินการดำเนินงานตามยุทธศาสตร์ (</w:t>
      </w:r>
      <w:r>
        <w:rPr>
          <w:rFonts w:ascii="TH SarabunIT๙" w:hAnsi="TH SarabunIT๙" w:cs="TH SarabunIT๙"/>
          <w:sz w:val="32"/>
          <w:szCs w:val="32"/>
        </w:rPr>
        <w:t>Output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53424" w:rsidRDefault="00C53424" w:rsidP="00C53424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แบบที่ 3/1 แบบประเมินผลการดำเนินงานตามแผนยุทธศาสตร์</w:t>
      </w:r>
    </w:p>
    <w:p w:rsidR="00C53424" w:rsidRDefault="00C53424" w:rsidP="00C53424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แบบประเมินตนเอง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และมีกำหนดระยะเวลาในการติดตามและรายงานผลการดำเนินงานทุกๆ 6 เดือน โดยเริ่มตั้งแต่สิ้นสุดโครงการ เดือน ตุลาคม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2561</w:t>
      </w:r>
    </w:p>
    <w:p w:rsidR="00C53424" w:rsidRDefault="00C53424" w:rsidP="00C53424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1 ข้อมูลทั่วไป</w:t>
      </w:r>
    </w:p>
    <w:p w:rsidR="00C53424" w:rsidRDefault="00C53424" w:rsidP="00C53424">
      <w:pPr>
        <w:pStyle w:val="a3"/>
        <w:numPr>
          <w:ilvl w:val="1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ชื่อองค์กรปกครองส่วนท้องถิ่น องค์การบริหารส่วนตำบลน้ำอ้อม</w:t>
      </w:r>
    </w:p>
    <w:p w:rsidR="00C53424" w:rsidRDefault="00C53424" w:rsidP="00C53424">
      <w:pPr>
        <w:pStyle w:val="a3"/>
        <w:numPr>
          <w:ilvl w:val="1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รายงานผลการดำเนินงานระยะ 6 เดือน (เดือนตุลาคม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2561</w:t>
      </w:r>
    </w:p>
    <w:p w:rsidR="00C53424" w:rsidRDefault="00C53424" w:rsidP="00C53424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2 ยุทธศาสตร์การพัฒนาและโครงการในปีงบประมาณ พ.ศ. 2561</w:t>
      </w:r>
    </w:p>
    <w:p w:rsidR="00C53424" w:rsidRDefault="00C53424" w:rsidP="00C53424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630698">
        <w:rPr>
          <w:rFonts w:ascii="TH SarabunIT๙" w:hAnsi="TH SarabunIT๙" w:cs="TH SarabunIT๙" w:hint="cs"/>
          <w:sz w:val="32"/>
          <w:szCs w:val="32"/>
          <w:cs/>
        </w:rPr>
        <w:t>ยุทธศาสตร์และจำนวนโครงการที่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Pr="00630698">
        <w:rPr>
          <w:rFonts w:ascii="TH SarabunIT๙" w:hAnsi="TH SarabunIT๙" w:cs="TH SarabunIT๙" w:hint="cs"/>
          <w:sz w:val="32"/>
          <w:szCs w:val="32"/>
          <w:cs/>
        </w:rPr>
        <w:t>อยู่ในแผนและจำนวนโครงการที่ได้ปฏิบัติ</w:t>
      </w:r>
    </w:p>
    <w:p w:rsidR="00C53424" w:rsidRPr="00122A41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3828"/>
        <w:gridCol w:w="1560"/>
        <w:gridCol w:w="1701"/>
        <w:gridCol w:w="1559"/>
        <w:gridCol w:w="1843"/>
      </w:tblGrid>
      <w:tr w:rsidR="00C53424" w:rsidTr="001F2150">
        <w:tc>
          <w:tcPr>
            <w:tcW w:w="3828" w:type="dxa"/>
            <w:vMerge w:val="restart"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663" w:type="dxa"/>
            <w:gridSpan w:val="4"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</w:tc>
      </w:tr>
      <w:tr w:rsidR="00C53424" w:rsidTr="001F2150">
        <w:tc>
          <w:tcPr>
            <w:tcW w:w="3828" w:type="dxa"/>
            <w:vMerge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</w:t>
            </w:r>
          </w:p>
        </w:tc>
        <w:tc>
          <w:tcPr>
            <w:tcW w:w="1701" w:type="dxa"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3" w:type="dxa"/>
            <w:vAlign w:val="center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คิดเป็นร้อยละของโครงการที่ปรากฏในแผนฯ</w:t>
            </w:r>
          </w:p>
        </w:tc>
      </w:tr>
      <w:tr w:rsidR="00C53424" w:rsidTr="001F2150">
        <w:tc>
          <w:tcPr>
            <w:tcW w:w="3828" w:type="dxa"/>
          </w:tcPr>
          <w:p w:rsidR="00C53424" w:rsidRDefault="00C53424" w:rsidP="001F215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ด้านโครงสร้างพื้นฐานและผังเมือง</w:t>
            </w:r>
          </w:p>
        </w:tc>
        <w:tc>
          <w:tcPr>
            <w:tcW w:w="1560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701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559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15.68</w:t>
            </w:r>
          </w:p>
        </w:tc>
      </w:tr>
      <w:tr w:rsidR="00C53424" w:rsidTr="001F2150">
        <w:tc>
          <w:tcPr>
            <w:tcW w:w="3828" w:type="dxa"/>
          </w:tcPr>
          <w:p w:rsidR="00C53424" w:rsidRDefault="00C53424" w:rsidP="001F215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ยุทธศาสตร์การพัฒนาส่งเสริมคุณภาพชีวิตและเสริมสร้างเศรษฐกิจฐานราก</w:t>
            </w:r>
          </w:p>
        </w:tc>
        <w:tc>
          <w:tcPr>
            <w:tcW w:w="1560" w:type="dxa"/>
          </w:tcPr>
          <w:p w:rsidR="00C53424" w:rsidRPr="00686052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701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559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9.09</w:t>
            </w:r>
          </w:p>
        </w:tc>
      </w:tr>
      <w:tr w:rsidR="00C53424" w:rsidTr="001F2150">
        <w:tc>
          <w:tcPr>
            <w:tcW w:w="3828" w:type="dxa"/>
          </w:tcPr>
          <w:p w:rsidR="00C53424" w:rsidRDefault="00C53424" w:rsidP="001F215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ด้านการพัฒนาการบริหารจัดการและอนุรักษ์ทรัพยากรธรรมชาติและสิ่งแวดล้อม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560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C53424" w:rsidTr="001F2150">
        <w:tc>
          <w:tcPr>
            <w:tcW w:w="3828" w:type="dxa"/>
          </w:tcPr>
          <w:p w:rsidR="00C53424" w:rsidRDefault="00C53424" w:rsidP="001F215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ยุทธศาสตร์การพัฒนาการบริหารจัดการองค์กรปกครองส่วนท้องถิ่นที่ดี</w:t>
            </w:r>
          </w:p>
        </w:tc>
        <w:tc>
          <w:tcPr>
            <w:tcW w:w="1560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36.36</w:t>
            </w:r>
          </w:p>
        </w:tc>
      </w:tr>
      <w:tr w:rsidR="00C53424" w:rsidTr="001F2150">
        <w:tc>
          <w:tcPr>
            <w:tcW w:w="3828" w:type="dxa"/>
          </w:tcPr>
          <w:p w:rsidR="00C53424" w:rsidRDefault="00C53424" w:rsidP="001F215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</w:t>
            </w:r>
          </w:p>
        </w:tc>
        <w:tc>
          <w:tcPr>
            <w:tcW w:w="1701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559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843" w:type="dxa"/>
          </w:tcPr>
          <w:p w:rsidR="00C53424" w:rsidRDefault="00C53424" w:rsidP="001F215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</w:tr>
    </w:tbl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สรุปผลแบบประเมินผลการดำเนินงานตามแผนยุทธศาสตร์ องค์การบริหารส่วนตำบลน้ำอ้อม มีจำนวนโครงการที่ปรากฏอยู่ในแผนพัฒนาสี่ปี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2564 )  เฉพาะปี 2561  จำนวน  123 โครงการ  จำนวนโครงการที่ได้ปฏิบัติ  จำนวน  17  โครงการ  คิดเป็นร้อยละ  13.82</w:t>
      </w: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C53424" w:rsidRDefault="00C53424" w:rsidP="00C53424">
      <w:pPr>
        <w:rPr>
          <w:rFonts w:ascii="TH SarabunIT๙" w:hAnsi="TH SarabunIT๙" w:cs="TH SarabunIT๙"/>
        </w:rPr>
      </w:pPr>
    </w:p>
    <w:p w:rsidR="00C53424" w:rsidRPr="00F436FF" w:rsidRDefault="00C53424" w:rsidP="00C53424">
      <w:pPr>
        <w:pStyle w:val="a3"/>
        <w:ind w:left="495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4348A" w:rsidRPr="00C53424" w:rsidRDefault="00E4348A"/>
    <w:sectPr w:rsidR="00E4348A" w:rsidRPr="00C53424" w:rsidSect="00E43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#ZF Diffx">
    <w:altName w:val="Calibri"/>
    <w:charset w:val="00"/>
    <w:family w:val="auto"/>
    <w:pitch w:val="variable"/>
    <w:sig w:usb0="A1000AAF" w:usb1="500078FB" w:usb2="00000000" w:usb3="00000000" w:csb0="0001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EEE"/>
    <w:multiLevelType w:val="hybridMultilevel"/>
    <w:tmpl w:val="EFC01D0C"/>
    <w:lvl w:ilvl="0" w:tplc="45880354">
      <w:start w:val="1"/>
      <w:numFmt w:val="bullet"/>
      <w:lvlText w:val=""/>
      <w:lvlJc w:val="left"/>
      <w:pPr>
        <w:ind w:left="1407" w:hanging="360"/>
      </w:pPr>
      <w:rPr>
        <w:rFonts w:ascii="Wingdings" w:eastAsiaTheme="minorHAnsi" w:hAnsi="Wingdings" w:cs="#ZF Diffx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 w15:restartNumberingAfterBreak="0">
    <w:nsid w:val="043357E6"/>
    <w:multiLevelType w:val="multilevel"/>
    <w:tmpl w:val="B0485B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B0666C4"/>
    <w:multiLevelType w:val="multilevel"/>
    <w:tmpl w:val="87C642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A1F04B0"/>
    <w:multiLevelType w:val="multilevel"/>
    <w:tmpl w:val="2D44D9E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424"/>
    <w:rsid w:val="00B0334D"/>
    <w:rsid w:val="00C53424"/>
    <w:rsid w:val="00E4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778EE-4FFB-4899-80CC-50BBA6AC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424"/>
    <w:pPr>
      <w:spacing w:after="0" w:line="240" w:lineRule="auto"/>
      <w:ind w:left="2880" w:hanging="2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424"/>
    <w:pPr>
      <w:ind w:left="720"/>
      <w:contextualSpacing/>
    </w:pPr>
  </w:style>
  <w:style w:type="table" w:styleId="a4">
    <w:name w:val="Table Grid"/>
    <w:basedOn w:val="a1"/>
    <w:uiPriority w:val="59"/>
    <w:rsid w:val="00C53424"/>
    <w:pPr>
      <w:spacing w:after="0" w:line="240" w:lineRule="auto"/>
      <w:ind w:left="2880" w:hanging="216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342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34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DELL01</cp:lastModifiedBy>
  <cp:revision>2</cp:revision>
  <dcterms:created xsi:type="dcterms:W3CDTF">2018-10-11T02:08:00Z</dcterms:created>
  <dcterms:modified xsi:type="dcterms:W3CDTF">2018-11-07T08:17:00Z</dcterms:modified>
</cp:coreProperties>
</file>